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D5" w:rsidRDefault="00E36430">
      <w:r>
        <w:t>Требования к помещению</w:t>
      </w:r>
      <w:proofErr w:type="gramStart"/>
      <w:r>
        <w:br/>
      </w:r>
      <w:r>
        <w:br/>
        <w:t>П</w:t>
      </w:r>
      <w:proofErr w:type="gramEnd"/>
      <w:r>
        <w:t>осле получения всех необходимых документов для открытия аптеки необходимо подготовить помещение. Все необходимые требования к помещению для аптеки указаны в отраслевом стандарте.</w:t>
      </w:r>
      <w:r>
        <w:br/>
      </w:r>
      <w:r>
        <w:br/>
        <w:t>Выбор помещения будет зависеть от типа аптеки. Если она будет открываться по так называемой премиальной модели, то есть выбор товара будет очень широкий, будут проводиться консультации специалистов, сервис на высоком уровне. Помещение для такой аптеки стоит подбирать в центре города, в деловой его части.</w:t>
      </w:r>
      <w:r>
        <w:br/>
      </w:r>
      <w:r>
        <w:br/>
        <w:t>Сюда люди будут приезжать, зная, что обязательно купят нужное лекарство. Так же будут покупать дорогие лекарства, которые, как правило, продаются в больших аптеках. На открытие такой аптеки необходимы большие средства.</w:t>
      </w:r>
      <w:r>
        <w:br/>
      </w:r>
      <w:r>
        <w:br/>
        <w:t xml:space="preserve">Аптеки, называемые </w:t>
      </w:r>
      <w:proofErr w:type="spellStart"/>
      <w:r>
        <w:t>дискаунтеры</w:t>
      </w:r>
      <w:proofErr w:type="spellEnd"/>
      <w:r>
        <w:t>, отличаются небольшим ассортиментом товара, цены в них низкие, набор услуг минимальный. Помещение для такой аптеки нужно подбирать в спальных районах города. А так же можно открыть такую аптеку около метро или в тех местах, где большой поток людей. Рассчитана такая аптека на обычных граждан, которые не обладают большими средствами.</w:t>
      </w:r>
      <w:r>
        <w:br/>
      </w:r>
      <w:r>
        <w:br/>
        <w:t>С чего начать, чтобы открыть аптеку</w:t>
      </w:r>
      <w:proofErr w:type="gramStart"/>
      <w:r>
        <w:br/>
      </w:r>
      <w:r>
        <w:br/>
        <w:t>И</w:t>
      </w:r>
      <w:proofErr w:type="gramEnd"/>
      <w:r>
        <w:t>так, площадь помещения для аптеки не должно быть меньше 80 квадратных метров.</w:t>
      </w:r>
      <w:r>
        <w:br/>
      </w:r>
      <w:r>
        <w:br/>
        <w:t>На данной площади будут расположены:</w:t>
      </w:r>
      <w:r>
        <w:br/>
      </w:r>
      <w:r>
        <w:br/>
        <w:t xml:space="preserve">- производственные комнаты (не менее </w:t>
      </w:r>
      <w:r w:rsidR="00D668FE">
        <w:t>30</w:t>
      </w:r>
      <w:bookmarkStart w:id="0" w:name="_GoBack"/>
      <w:bookmarkEnd w:id="0"/>
      <w:r>
        <w:t xml:space="preserve"> квадратных метров): торговый зал, комната приема товара, комната распаковки товара, комната хранения;</w:t>
      </w:r>
      <w:r>
        <w:br/>
        <w:t>- комната для руководителя и бухгалтера (примерно 15 квадратных метров);</w:t>
      </w:r>
      <w:r>
        <w:br/>
        <w:t>- помещения для персонала;</w:t>
      </w:r>
      <w:r>
        <w:br/>
        <w:t>- шкафы и гардеробная;</w:t>
      </w:r>
      <w:r>
        <w:br/>
        <w:t>- подсобные помещения;</w:t>
      </w:r>
      <w:r>
        <w:br/>
        <w:t>- архив.</w:t>
      </w:r>
      <w:r>
        <w:br/>
        <w:t>При ремонте помещений, предназначенных для аптеки, необходимо учитывать требования указанные в гигиеническом сертификате. Для отделки потолка и стен нужно использовать материалы, которые могут быть подвергнуты влажной уборке с применением дезинфицирующих средств.</w:t>
      </w:r>
      <w:r>
        <w:br/>
      </w:r>
      <w:r>
        <w:br/>
        <w:t>А помещении аптеки обязательно должна быть канализация</w:t>
      </w:r>
      <w:proofErr w:type="gramStart"/>
      <w:r>
        <w:t xml:space="preserve"> ,</w:t>
      </w:r>
      <w:proofErr w:type="gramEnd"/>
      <w:r>
        <w:t xml:space="preserve"> вентиляция, централизованные системы электроснабжения и водоснабжения, отопление. В каждом помещении, предназначенном для хранения лекарств, должны быть установлены специальные приборы, контролирующие температурный режим и влажность воздуха.</w:t>
      </w:r>
      <w:r>
        <w:br/>
      </w:r>
      <w:r>
        <w:br/>
        <w:t>Необходимы специальные стеллажи, шкафы, сейфы, в которых будут храниться наркотические средства и отравляющие средства. А так же холодильники.</w:t>
      </w:r>
      <w:r>
        <w:br/>
      </w:r>
      <w:r>
        <w:br/>
      </w:r>
      <w:r>
        <w:lastRenderedPageBreak/>
        <w:t>В помещении аптеки обязательно должна быть противопожарная сигнализация, охранная сигнализация, светозвуковая сигнализация. Все помещения должны быть отдельно от помещений других организаций. По правилам инструкции по санитарному режиму все оборудование для аптеки должно быть зарегистрировано в Министерстве здравоохранения.</w:t>
      </w:r>
    </w:p>
    <w:sectPr w:rsidR="00042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30"/>
    <w:rsid w:val="00042FD5"/>
    <w:rsid w:val="003A60A9"/>
    <w:rsid w:val="00D668FE"/>
    <w:rsid w:val="00E3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A60A9"/>
    <w:pPr>
      <w:keepNext/>
      <w:keepLines/>
      <w:spacing w:before="240" w:after="240" w:line="240" w:lineRule="auto"/>
      <w:outlineLvl w:val="1"/>
    </w:pPr>
    <w:rPr>
      <w:rFonts w:eastAsiaTheme="majorEastAsia"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0A9"/>
    <w:rPr>
      <w:rFonts w:eastAsiaTheme="majorEastAsia" w:cstheme="majorBidi"/>
      <w:b/>
      <w:bCs/>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A60A9"/>
    <w:pPr>
      <w:keepNext/>
      <w:keepLines/>
      <w:spacing w:before="240" w:after="240" w:line="240" w:lineRule="auto"/>
      <w:outlineLvl w:val="1"/>
    </w:pPr>
    <w:rPr>
      <w:rFonts w:eastAsiaTheme="majorEastAsia"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0A9"/>
    <w:rPr>
      <w:rFonts w:eastAsiaTheme="majorEastAsia" w:cstheme="majorBidi"/>
      <w:b/>
      <w:bCs/>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2257</Characters>
  <Application>Microsoft Office Word</Application>
  <DocSecurity>0</DocSecurity>
  <Lines>64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2015-04-02T12:19:00Z</dcterms:created>
  <dcterms:modified xsi:type="dcterms:W3CDTF">2015-04-02T12:52:00Z</dcterms:modified>
</cp:coreProperties>
</file>